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制氮机常见问题解答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  <w:rPr>
          <w:vanish w:val="0"/>
        </w:rPr>
      </w:pPr>
      <w:r>
        <w:pict>
          <v:shape id="_x0000_i0002" type="#_x0000_t75" style="height:0;width:337.5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以下是常见问题列表。如果您没有找到您想要的答案，请随时与我们联系。</w:t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rPr>
          <w:b/>
        </w:rPr>
        <w:t xml:space="preserve">制氮机可以安装在室外吗？</w:t>
      </w:r>
      <w:r>
        <w:rPr>
          <w:b/>
        </w:rPr>
        <w:br/>
      </w:r>
      <w:r>
        <w:t xml:space="preserve">是的，设备可以安装在室外，但安装在室内的成本较低，不需要相应的室外配件（防雨；防冻等）。大多数制氮机都安装在室内。</w:t>
      </w:r>
      <w:r>
        <w:rPr/>
        <w:br/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rPr>
          <w:b/>
        </w:rPr>
        <w:t xml:space="preserve">你们的单位是否制造液氮？</w:t>
      </w:r>
    </w:p>
    <w:p>
      <w:pPr>
        <w:pStyle w:val="Normal(Web)"/>
        <w:spacing w:beforeAutospacing="1" w:afterAutospacing="1" w:line="480" w:lineRule="atLeast"/>
      </w:pPr>
      <w:r>
        <w:t xml:space="preserve">不，我们的制氮机是非低温性的，仅产生气态氮。氮气的温度将与房间里的环境温度大致相同。</w:t>
      </w:r>
      <w:r>
        <w:rPr/>
        <w:br/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rPr>
          <w:b/>
        </w:rPr>
        <w:t xml:space="preserve">一台制氮机有多大？</w:t>
      </w:r>
      <w:r>
        <w:rPr/>
        <w:br/>
      </w:r>
      <w:r>
        <w:t xml:space="preserve">这取决于设备的流量。一个经验法则：如果你使用钢气瓶，该设备将占用大致相同的地板空间。如果你使用液体杜瓦罐，它将占用与杜瓦罐相同的地面空间。</w:t>
      </w:r>
      <w:r>
        <w:rPr/>
        <w:br/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rPr>
          <w:b/>
        </w:rPr>
        <w:t xml:space="preserve">制氮机的价格是多少？</w:t>
      </w:r>
      <w:r>
        <w:rPr/>
        <w:br/>
      </w:r>
      <w:r>
        <w:t xml:space="preserve">价格差异很大，从低至30000RMB到超过200万RMB不等。通常情况下，如果你一直使用氮气（每天70%的时间），一台制氮机将在不到两年的时间内收回成本。</w:t>
      </w:r>
      <w:r>
        <w:rPr/>
        <w:br/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rPr>
          <w:b/>
        </w:rPr>
        <w:t xml:space="preserve">制氮机需要哪些维护工作？</w:t>
      </w:r>
      <w:r>
        <w:rPr/>
        <w:br/>
      </w:r>
      <w:r>
        <w:t xml:space="preserve">通常情况下，膜和PSA都需要在4000小时内更换过滤器。PSA设备每24000小时需要进行阀门重建。</w:t>
      </w:r>
      <w:r>
        <w:rPr/>
        <w:br/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rPr>
          <w:b/>
        </w:rPr>
        <w:t xml:space="preserve">我刚刚开始了解，我需要提供什么资料？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    你目前的氮气来源是什么（钢瓶；杜瓦罐；散装液体；其它）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    你使用氮气的量如何（每天一个钢瓶？）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    需要的氮气压力是多少？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    氮气的用途是什么？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    通过这些，我们将大致了解到你的需求，为你的应用快速定位一个制氮机的规格和价格。</w:t>
      </w:r>
      <w:r>
        <w:rPr/>
        <w:br/>
      </w:r>
    </w:p>
    <w:p>
      <w:pPr>
        <w:pStyle w:val="Normal(Web)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rPr>
          <w:b/>
        </w:rPr>
        <w:t xml:space="preserve">制氮机的预期寿命是多少？</w:t>
      </w:r>
    </w:p>
    <w:p>
      <w:pPr>
        <w:pStyle w:val="Normal(Web)"/>
        <w:spacing w:beforeAutospacing="1" w:afterAutospacing="1" w:line="480" w:lineRule="atLeast"/>
      </w:pPr>
      <w:r>
        <w:t xml:space="preserve">就像任何设备一样，一切都可以归结为日常的维护。如果日常维护得到落实，这些系统应该可以持续15年以上。</w:t>
      </w:r>
      <w:r>
        <w:rPr/>
        <w:br/>
      </w:r>
    </w:p>
    <w:p>
      <w:pPr>
        <w:pStyle w:val="Normal(Web)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rPr>
          <w:b/>
        </w:rPr>
        <w:t xml:space="preserve">我需要什么类型的制氮机？</w:t>
      </w:r>
      <w:r>
        <w:rPr/>
        <w:br/>
      </w:r>
      <w:r>
        <w:t xml:space="preserve">基本上有两种技术可用，即PSA和膜。流量、纯度和应用将最终决定PSA或膜是否更好地 "适用于该行业应用"。</w:t>
      </w:r>
      <w:r>
        <w:rPr/>
        <w:br/>
      </w:r>
    </w:p>
    <w:p>
      <w:pPr>
        <w:pStyle w:val="Normal(Web)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rPr>
          <w:b/>
        </w:rPr>
        <w:t xml:space="preserve">你们是否为其他品牌的制氮机提供服务？</w:t>
      </w:r>
    </w:p>
    <w:p>
      <w:pPr>
        <w:pStyle w:val="Normal(Web)"/>
        <w:spacing w:beforeAutospacing="1" w:afterAutospacing="1" w:line="480" w:lineRule="atLeast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t xml:space="preserve">如果你需要为你的制氮机提供服务，请联系我们，我们可以讨论各种方案，包括现场服务电话和将设备运到我们的设施中进行维护服务。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bullet"/>
      <w:suff w:val="tab"/>
      <w:lvlText w:val=""/>
      <w:lvlJc w:val="left"/>
      <w:pPr>
        <w:tabs>
          <w:tab w:val="left" w:pos="200"/>
        </w:tabs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tabs>
          <w:tab w:val="left" w:pos="200"/>
        </w:tabs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2024-10-22T00:37:41Z</dcterms:created>
  <dcterms:modified xsi:type="dcterms:W3CDTF">2024-10-22T00:37:41Z</dcterms:modified>
</cp:coreProperties>
</file>