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现场氮气发生器（制氮机）在石油和天然气行业的应用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spacing w:beforeAutospacing="1" w:afterAutospacing="1" w:line="480" w:lineRule="atLeast"/>
      </w:pPr>
      <w:r>
        <w:t xml:space="preserve">由于其无味和无反应的特性，氮气在石油和天然气工业中有许多用途。从通过炼油厂的管道输送材料到给枯竭的油井重新加压，再到充当气体屏障以防止爆炸，现场氮气发生器可以提高产量并改善工作现场的安全性。以下是现场氮气发生器的许多好处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氮气发生器可以减少停机时间，同时提高产量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通过现场氮气发生器，石油和天然气行业的公司能够按需生产自己的氮气，这可以消除不必要的停机时间，提高生产率。此外，现场氮气发生器无需持续输送氮气罐。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氮气发生器可以很容易地移动或扩展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氮气发生器对石油和天然气行业的另一个巨大好处是，它们能够轻松地从一个位置移动到另一个位置（如果首选，也可以使用固定式氮气发生器）。氮气发生器是全自动的，只需要一个电源插座就可以启动。它们的维护量很小，操作也很简单。此外，未来可以扩大和/或升级氮气发生器，帮助石油和天然气行业的公司随着需求增加而增长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氮气发生器使工地更安全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石油和天然气行业，安全始终是一个令人担忧的问题。使用现场氮气发生器，在需要惰性气氛的各种情况下，安全问题可以大大减少。如果这还不够的话，现场氮气发生器还可以消除处理和储存高压钢瓶的需要——这是在这种敏感、有时甚至危险的环境中的另一个巨大好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2024-05-19T21:35:28Z</dcterms:created>
  <dcterms:modified xsi:type="dcterms:W3CDTF">2024-05-19T21:35:28Z</dcterms:modified>
</cp:coreProperties>
</file>